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CFE8" w14:textId="77777777" w:rsidR="00261640" w:rsidRDefault="00261640" w:rsidP="00261640">
      <w:pPr>
        <w:widowControl w:val="0"/>
        <w:jc w:val="center"/>
        <w:rPr>
          <w:sz w:val="28"/>
        </w:rPr>
      </w:pPr>
      <w:r>
        <w:rPr>
          <w:sz w:val="28"/>
        </w:rPr>
        <w:t xml:space="preserve">Администрация Шубинского сельсовета </w:t>
      </w:r>
    </w:p>
    <w:p w14:paraId="4A87DCE2" w14:textId="77777777" w:rsidR="00261640" w:rsidRDefault="00261640" w:rsidP="00261640">
      <w:pPr>
        <w:widowControl w:val="0"/>
        <w:jc w:val="center"/>
        <w:rPr>
          <w:sz w:val="28"/>
        </w:rPr>
      </w:pPr>
      <w:r>
        <w:rPr>
          <w:sz w:val="28"/>
        </w:rPr>
        <w:t>Егорьевского района Алтайского края</w:t>
      </w:r>
    </w:p>
    <w:p w14:paraId="5931AFA1" w14:textId="77777777" w:rsidR="00261640" w:rsidRDefault="00261640" w:rsidP="00261640">
      <w:pPr>
        <w:widowControl w:val="0"/>
        <w:ind w:left="3600"/>
        <w:rPr>
          <w:sz w:val="28"/>
        </w:rPr>
      </w:pPr>
      <w:r>
        <w:rPr>
          <w:sz w:val="28"/>
        </w:rPr>
        <w:t xml:space="preserve">   </w:t>
      </w:r>
    </w:p>
    <w:p w14:paraId="622B920C" w14:textId="77777777" w:rsidR="00261640" w:rsidRDefault="00261640" w:rsidP="00261640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14:paraId="3C8EB90A" w14:textId="77777777" w:rsidR="00261640" w:rsidRDefault="00261640" w:rsidP="00261640">
      <w:pPr>
        <w:widowControl w:val="0"/>
        <w:rPr>
          <w:sz w:val="28"/>
        </w:rPr>
      </w:pPr>
    </w:p>
    <w:p w14:paraId="4A5D96F0" w14:textId="4C1596BE" w:rsidR="00261640" w:rsidRDefault="00D231F9" w:rsidP="00261640">
      <w:pPr>
        <w:widowControl w:val="0"/>
        <w:rPr>
          <w:sz w:val="28"/>
        </w:rPr>
      </w:pPr>
      <w:r>
        <w:rPr>
          <w:sz w:val="28"/>
        </w:rPr>
        <w:t>10</w:t>
      </w:r>
      <w:r w:rsidR="00C1630A">
        <w:rPr>
          <w:sz w:val="28"/>
        </w:rPr>
        <w:t xml:space="preserve">.06.2025              </w:t>
      </w:r>
      <w:r w:rsidR="00261640">
        <w:rPr>
          <w:sz w:val="28"/>
        </w:rPr>
        <w:tab/>
        <w:t xml:space="preserve">№ </w:t>
      </w:r>
      <w:r w:rsidR="00C1630A">
        <w:rPr>
          <w:sz w:val="28"/>
        </w:rPr>
        <w:t>23</w:t>
      </w:r>
      <w:r w:rsidR="00261640">
        <w:rPr>
          <w:sz w:val="28"/>
        </w:rPr>
        <w:t xml:space="preserve">                                                       с. Шубинка</w:t>
      </w:r>
    </w:p>
    <w:p w14:paraId="03745B05" w14:textId="77777777" w:rsidR="00261640" w:rsidRDefault="00261640" w:rsidP="00261640">
      <w:pPr>
        <w:widowControl w:val="0"/>
        <w:tabs>
          <w:tab w:val="left" w:pos="4253"/>
        </w:tabs>
        <w:jc w:val="both"/>
        <w:rPr>
          <w:sz w:val="28"/>
        </w:rPr>
      </w:pPr>
    </w:p>
    <w:p w14:paraId="21D47C86" w14:textId="77777777" w:rsidR="00261640" w:rsidRDefault="00261640" w:rsidP="00261640">
      <w:pPr>
        <w:widowControl w:val="0"/>
        <w:tabs>
          <w:tab w:val="left" w:pos="4253"/>
        </w:tabs>
        <w:rPr>
          <w:sz w:val="28"/>
        </w:rPr>
      </w:pPr>
    </w:p>
    <w:p w14:paraId="6FB9F2E0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  порядке   бесплатного   посещения </w:t>
      </w:r>
    </w:p>
    <w:p w14:paraId="4BA75F2E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отдельными     категориями   граждан  </w:t>
      </w:r>
    </w:p>
    <w:p w14:paraId="6EFB3F73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муниципальных      музеев,      парков </w:t>
      </w:r>
    </w:p>
    <w:p w14:paraId="37BE1384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культуры и отдыха, а также выставок, </w:t>
      </w:r>
    </w:p>
    <w:p w14:paraId="11FF88CC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организованных     муниципальными </w:t>
      </w:r>
    </w:p>
    <w:p w14:paraId="132FA56C" w14:textId="77777777" w:rsidR="00261640" w:rsidRDefault="00261640" w:rsidP="00261640">
      <w:pPr>
        <w:widowControl w:val="0"/>
        <w:tabs>
          <w:tab w:val="left" w:pos="2694"/>
        </w:tabs>
        <w:rPr>
          <w:sz w:val="28"/>
        </w:rPr>
      </w:pPr>
      <w:r>
        <w:rPr>
          <w:sz w:val="28"/>
        </w:rPr>
        <w:t xml:space="preserve">учреждениями          культуры        на </w:t>
      </w:r>
    </w:p>
    <w:p w14:paraId="25E9D343" w14:textId="77777777" w:rsidR="00261640" w:rsidRDefault="00261640" w:rsidP="00261640">
      <w:pPr>
        <w:widowControl w:val="0"/>
        <w:tabs>
          <w:tab w:val="left" w:pos="2694"/>
        </w:tabs>
        <w:rPr>
          <w:iCs/>
          <w:sz w:val="28"/>
        </w:rPr>
      </w:pPr>
      <w:r>
        <w:rPr>
          <w:sz w:val="28"/>
        </w:rPr>
        <w:t xml:space="preserve">территории               </w:t>
      </w:r>
      <w:r w:rsidRPr="00993C55">
        <w:rPr>
          <w:iCs/>
          <w:sz w:val="28"/>
        </w:rPr>
        <w:t xml:space="preserve">муниципального </w:t>
      </w:r>
    </w:p>
    <w:p w14:paraId="165A7F91" w14:textId="77777777" w:rsidR="00261640" w:rsidRDefault="00261640" w:rsidP="00261640">
      <w:pPr>
        <w:widowControl w:val="0"/>
        <w:tabs>
          <w:tab w:val="left" w:pos="2694"/>
        </w:tabs>
        <w:rPr>
          <w:iCs/>
          <w:sz w:val="28"/>
        </w:rPr>
      </w:pPr>
      <w:r w:rsidRPr="00993C55">
        <w:rPr>
          <w:iCs/>
          <w:sz w:val="28"/>
        </w:rPr>
        <w:t xml:space="preserve">образования </w:t>
      </w:r>
      <w:r>
        <w:rPr>
          <w:iCs/>
          <w:sz w:val="28"/>
        </w:rPr>
        <w:t xml:space="preserve">  </w:t>
      </w:r>
      <w:r w:rsidRPr="00993C55">
        <w:rPr>
          <w:iCs/>
          <w:sz w:val="28"/>
        </w:rPr>
        <w:t>сельское</w:t>
      </w:r>
      <w:r>
        <w:rPr>
          <w:iCs/>
          <w:sz w:val="28"/>
        </w:rPr>
        <w:t xml:space="preserve">      </w:t>
      </w:r>
      <w:r w:rsidRPr="00993C55">
        <w:rPr>
          <w:iCs/>
          <w:sz w:val="28"/>
        </w:rPr>
        <w:t xml:space="preserve"> поселение </w:t>
      </w:r>
    </w:p>
    <w:p w14:paraId="28DCA96E" w14:textId="77777777" w:rsidR="00261640" w:rsidRDefault="00261640" w:rsidP="00261640">
      <w:pPr>
        <w:widowControl w:val="0"/>
        <w:tabs>
          <w:tab w:val="left" w:pos="2694"/>
        </w:tabs>
        <w:rPr>
          <w:iCs/>
          <w:sz w:val="28"/>
        </w:rPr>
      </w:pPr>
      <w:r w:rsidRPr="00993C55">
        <w:rPr>
          <w:iCs/>
          <w:sz w:val="28"/>
        </w:rPr>
        <w:t>Шубинский</w:t>
      </w:r>
      <w:r>
        <w:rPr>
          <w:iCs/>
          <w:sz w:val="28"/>
        </w:rPr>
        <w:t xml:space="preserve"> </w:t>
      </w:r>
      <w:r w:rsidRPr="00993C55">
        <w:rPr>
          <w:iCs/>
          <w:sz w:val="28"/>
        </w:rPr>
        <w:t xml:space="preserve"> сельсовет</w:t>
      </w:r>
      <w:r>
        <w:rPr>
          <w:iCs/>
          <w:sz w:val="28"/>
        </w:rPr>
        <w:t xml:space="preserve">  Егорьевского </w:t>
      </w:r>
    </w:p>
    <w:p w14:paraId="345CACF0" w14:textId="77777777" w:rsidR="00261640" w:rsidRDefault="00261640" w:rsidP="00261640">
      <w:pPr>
        <w:widowControl w:val="0"/>
        <w:tabs>
          <w:tab w:val="left" w:pos="2694"/>
        </w:tabs>
        <w:rPr>
          <w:b/>
          <w:sz w:val="28"/>
        </w:rPr>
      </w:pPr>
      <w:r>
        <w:rPr>
          <w:iCs/>
          <w:sz w:val="28"/>
        </w:rPr>
        <w:t>района Алтайского края</w:t>
      </w:r>
    </w:p>
    <w:p w14:paraId="62635411" w14:textId="77777777" w:rsidR="00261640" w:rsidRDefault="00261640" w:rsidP="00261640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179D0B10" w14:textId="77777777" w:rsidR="00261640" w:rsidRDefault="00261640" w:rsidP="00261640">
      <w:pPr>
        <w:pStyle w:val="12"/>
        <w:ind w:firstLine="540"/>
      </w:pPr>
      <w:r>
        <w:rPr>
          <w:rFonts w:ascii="Times New Roman" w:hAnsi="Times New Roman"/>
        </w:rPr>
        <w:t xml:space="preserve"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муниципального образования сельское поселение Шубинский сельсовет Егорьевского района Алтайского края </w:t>
      </w:r>
      <w:r w:rsidRPr="00993C55">
        <w:rPr>
          <w:rFonts w:ascii="Times New Roman" w:hAnsi="Times New Roman"/>
          <w:iCs/>
        </w:rPr>
        <w:t>ПОСТАНОВЛЯЮ:</w:t>
      </w:r>
    </w:p>
    <w:p w14:paraId="7EBE1417" w14:textId="77777777" w:rsidR="00261640" w:rsidRDefault="00261640" w:rsidP="00261640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муниципального образования сельское поселение Шубинский сельсовет Егорьевского района Алтайского края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</w:p>
    <w:p w14:paraId="5D15A7CC" w14:textId="77777777" w:rsidR="00261640" w:rsidRDefault="00261640" w:rsidP="00261640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с момента его официального опубликования.</w:t>
      </w:r>
    </w:p>
    <w:p w14:paraId="22D31740" w14:textId="77777777" w:rsidR="00261640" w:rsidRDefault="00261640" w:rsidP="00261640">
      <w:pPr>
        <w:pStyle w:val="12"/>
        <w:ind w:firstLine="540"/>
        <w:rPr>
          <w:rFonts w:ascii="Times New Roman" w:hAnsi="Times New Roman"/>
        </w:rPr>
      </w:pPr>
    </w:p>
    <w:p w14:paraId="172FB96F" w14:textId="77777777" w:rsidR="00261640" w:rsidRDefault="00261640" w:rsidP="00261640">
      <w:pPr>
        <w:pStyle w:val="12"/>
        <w:ind w:firstLine="540"/>
        <w:rPr>
          <w:rFonts w:ascii="Times New Roman" w:hAnsi="Times New Roman"/>
        </w:rPr>
      </w:pPr>
    </w:p>
    <w:p w14:paraId="0A7B1D29" w14:textId="77777777" w:rsidR="00261640" w:rsidRDefault="00261640" w:rsidP="00261640">
      <w:pPr>
        <w:jc w:val="both"/>
        <w:rPr>
          <w:sz w:val="28"/>
        </w:rPr>
      </w:pPr>
      <w:r>
        <w:rPr>
          <w:sz w:val="28"/>
        </w:rPr>
        <w:t xml:space="preserve">Глава  сельсовета                                                                                А.В. Тюрин     </w:t>
      </w:r>
    </w:p>
    <w:p w14:paraId="7EEB2D1F" w14:textId="77777777" w:rsidR="00261640" w:rsidRDefault="00261640" w:rsidP="00261640">
      <w:pPr>
        <w:jc w:val="both"/>
        <w:rPr>
          <w:sz w:val="28"/>
        </w:rPr>
      </w:pPr>
    </w:p>
    <w:p w14:paraId="6697A790" w14:textId="77777777" w:rsidR="00261640" w:rsidRDefault="00261640" w:rsidP="00261640">
      <w:pPr>
        <w:jc w:val="both"/>
        <w:rPr>
          <w:sz w:val="28"/>
        </w:rPr>
      </w:pPr>
    </w:p>
    <w:p w14:paraId="316AC624" w14:textId="77777777" w:rsidR="00261640" w:rsidRDefault="00261640" w:rsidP="00261640">
      <w:pPr>
        <w:jc w:val="both"/>
        <w:rPr>
          <w:sz w:val="28"/>
        </w:rPr>
      </w:pPr>
    </w:p>
    <w:p w14:paraId="7DFD0816" w14:textId="77777777" w:rsidR="00261640" w:rsidRDefault="00261640" w:rsidP="00261640">
      <w:pPr>
        <w:jc w:val="both"/>
        <w:rPr>
          <w:sz w:val="28"/>
        </w:rPr>
      </w:pPr>
    </w:p>
    <w:p w14:paraId="0E6DCD65" w14:textId="77777777" w:rsidR="00261640" w:rsidRDefault="00261640" w:rsidP="00261640">
      <w:pPr>
        <w:jc w:val="both"/>
        <w:rPr>
          <w:sz w:val="28"/>
        </w:rPr>
      </w:pPr>
    </w:p>
    <w:p w14:paraId="6CCAFE91" w14:textId="77777777" w:rsidR="00261640" w:rsidRDefault="00261640" w:rsidP="00261640">
      <w:pPr>
        <w:jc w:val="both"/>
        <w:rPr>
          <w:sz w:val="28"/>
        </w:rPr>
      </w:pPr>
    </w:p>
    <w:p w14:paraId="68865289" w14:textId="77777777" w:rsidR="00261640" w:rsidRDefault="00261640" w:rsidP="00261640">
      <w:pPr>
        <w:jc w:val="both"/>
        <w:rPr>
          <w:sz w:val="28"/>
        </w:rPr>
      </w:pPr>
    </w:p>
    <w:p w14:paraId="58A183B1" w14:textId="77777777" w:rsidR="00261640" w:rsidRDefault="00261640" w:rsidP="00261640">
      <w:pPr>
        <w:jc w:val="both"/>
        <w:rPr>
          <w:sz w:val="28"/>
        </w:rPr>
      </w:pPr>
    </w:p>
    <w:p w14:paraId="3F13570F" w14:textId="77777777" w:rsidR="00261640" w:rsidRDefault="00261640" w:rsidP="00261640">
      <w:pPr>
        <w:jc w:val="both"/>
        <w:rPr>
          <w:sz w:val="28"/>
        </w:rPr>
      </w:pPr>
    </w:p>
    <w:p w14:paraId="7173FC74" w14:textId="77777777" w:rsidR="00261640" w:rsidRDefault="00261640" w:rsidP="00261640">
      <w:pPr>
        <w:pStyle w:val="ac"/>
        <w:spacing w:beforeAutospacing="0" w:afterAutospacing="0" w:line="240" w:lineRule="exact"/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               Приложение </w:t>
      </w:r>
    </w:p>
    <w:p w14:paraId="09A8EAFA" w14:textId="77777777" w:rsidR="00261640" w:rsidRDefault="00261640" w:rsidP="00261640">
      <w:pPr>
        <w:pStyle w:val="ac"/>
        <w:spacing w:beforeAutospacing="0" w:afterAutospacing="0" w:line="240" w:lineRule="exact"/>
        <w:jc w:val="right"/>
        <w:rPr>
          <w:sz w:val="28"/>
        </w:rPr>
      </w:pPr>
      <w:r>
        <w:rPr>
          <w:sz w:val="28"/>
        </w:rPr>
        <w:t xml:space="preserve">к постановлению администрации Шубинского </w:t>
      </w:r>
    </w:p>
    <w:p w14:paraId="304B1D9D" w14:textId="77777777" w:rsidR="00261640" w:rsidRDefault="00261640" w:rsidP="00261640">
      <w:pPr>
        <w:pStyle w:val="ac"/>
        <w:spacing w:beforeAutospacing="0" w:afterAutospacing="0" w:line="240" w:lineRule="exact"/>
        <w:jc w:val="right"/>
        <w:rPr>
          <w:sz w:val="28"/>
        </w:rPr>
      </w:pPr>
      <w:r>
        <w:rPr>
          <w:sz w:val="28"/>
        </w:rPr>
        <w:t xml:space="preserve">сельсовета Егорьевского района Алтайского </w:t>
      </w:r>
    </w:p>
    <w:p w14:paraId="4CBBCAA1" w14:textId="237384FC" w:rsidR="00261640" w:rsidRDefault="00261640" w:rsidP="00261640">
      <w:pPr>
        <w:pStyle w:val="ac"/>
        <w:spacing w:beforeAutospacing="0" w:afterAutospacing="0" w:line="240" w:lineRule="exact"/>
        <w:jc w:val="right"/>
        <w:rPr>
          <w:sz w:val="28"/>
        </w:rPr>
      </w:pPr>
      <w:r>
        <w:rPr>
          <w:sz w:val="28"/>
        </w:rPr>
        <w:t xml:space="preserve">края от </w:t>
      </w:r>
      <w:r w:rsidR="00D231F9">
        <w:rPr>
          <w:sz w:val="28"/>
        </w:rPr>
        <w:t>10</w:t>
      </w:r>
      <w:r w:rsidR="00C1630A">
        <w:rPr>
          <w:sz w:val="28"/>
        </w:rPr>
        <w:t>.06.2025</w:t>
      </w:r>
      <w:r>
        <w:rPr>
          <w:sz w:val="28"/>
        </w:rPr>
        <w:t xml:space="preserve">_ № </w:t>
      </w:r>
      <w:r w:rsidR="00C1630A">
        <w:rPr>
          <w:sz w:val="28"/>
        </w:rPr>
        <w:t>23</w:t>
      </w:r>
    </w:p>
    <w:p w14:paraId="5B595DF9" w14:textId="77777777" w:rsidR="00261640" w:rsidRDefault="00261640" w:rsidP="00261640">
      <w:pPr>
        <w:widowControl w:val="0"/>
        <w:tabs>
          <w:tab w:val="left" w:pos="2694"/>
        </w:tabs>
        <w:jc w:val="center"/>
        <w:rPr>
          <w:sz w:val="28"/>
        </w:rPr>
      </w:pPr>
    </w:p>
    <w:p w14:paraId="321F0059" w14:textId="77777777" w:rsidR="00261640" w:rsidRDefault="00261640" w:rsidP="00261640">
      <w:pPr>
        <w:widowControl w:val="0"/>
        <w:tabs>
          <w:tab w:val="left" w:pos="2694"/>
        </w:tabs>
        <w:jc w:val="center"/>
        <w:rPr>
          <w:sz w:val="28"/>
        </w:rPr>
      </w:pPr>
    </w:p>
    <w:p w14:paraId="0E771158" w14:textId="77777777" w:rsidR="00261640" w:rsidRPr="00072465" w:rsidRDefault="00261640" w:rsidP="00261640">
      <w:pPr>
        <w:widowControl w:val="0"/>
        <w:tabs>
          <w:tab w:val="left" w:pos="2694"/>
        </w:tabs>
        <w:jc w:val="center"/>
        <w:rPr>
          <w:b/>
          <w:bCs/>
          <w:sz w:val="28"/>
        </w:rPr>
      </w:pPr>
      <w:r w:rsidRPr="00072465">
        <w:rPr>
          <w:b/>
          <w:bCs/>
          <w:sz w:val="28"/>
        </w:rPr>
        <w:t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муниципального образования сельское поселение Шубинский сельсовет Егорьевского района Алтайского края</w:t>
      </w:r>
    </w:p>
    <w:p w14:paraId="08E1286D" w14:textId="77777777" w:rsidR="00261640" w:rsidRDefault="00261640" w:rsidP="00261640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40D88DB4" w14:textId="77777777" w:rsidR="00261640" w:rsidRDefault="00261640" w:rsidP="00261640">
      <w:pPr>
        <w:widowControl w:val="0"/>
        <w:tabs>
          <w:tab w:val="left" w:pos="2694"/>
        </w:tabs>
        <w:ind w:firstLine="709"/>
        <w:jc w:val="both"/>
        <w:rPr>
          <w:b/>
          <w:sz w:val="28"/>
        </w:rPr>
      </w:pPr>
      <w:r>
        <w:rPr>
          <w:sz w:val="28"/>
        </w:rPr>
        <w:t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муниципального образования сельское поселение Шубинский сельсовет Егорьевского района Алтайского края (далее соответственно – «музеи», «выставки», «парки»).</w:t>
      </w:r>
    </w:p>
    <w:p w14:paraId="4EC0FD65" w14:textId="77777777" w:rsidR="00261640" w:rsidRDefault="00261640" w:rsidP="00261640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5CC5DEB6" w14:textId="77777777" w:rsidR="00261640" w:rsidRDefault="00261640" w:rsidP="00261640">
      <w:pPr>
        <w:ind w:firstLine="709"/>
        <w:jc w:val="both"/>
        <w:rPr>
          <w:sz w:val="28"/>
        </w:rPr>
      </w:pPr>
      <w:r>
        <w:rPr>
          <w:sz w:val="28"/>
        </w:rPr>
        <w:t>2. Право на бесплатное посещение музеев, парков и выставок имеют:</w:t>
      </w:r>
    </w:p>
    <w:p w14:paraId="2DFDCFD9" w14:textId="77777777" w:rsidR="00261640" w:rsidRDefault="00261640" w:rsidP="0026164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14:paraId="7D1B889A" w14:textId="77777777" w:rsidR="00261640" w:rsidRDefault="00261640" w:rsidP="0026164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sz w:val="28"/>
          <w:u w:color="000000"/>
        </w:rPr>
        <w:t>пункте 6 статьи 1</w:t>
      </w:r>
      <w:r>
        <w:rPr>
          <w:sz w:val="28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245474CF" w14:textId="77777777" w:rsidR="00261640" w:rsidRDefault="00261640" w:rsidP="0026164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</w:t>
      </w:r>
      <w:r>
        <w:rPr>
          <w:sz w:val="28"/>
        </w:rPr>
        <w:lastRenderedPageBreak/>
        <w:t>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14:paraId="5711DC39" w14:textId="77777777" w:rsidR="00261640" w:rsidRDefault="00261640" w:rsidP="00261640">
      <w:pPr>
        <w:ind w:firstLine="709"/>
        <w:jc w:val="both"/>
        <w:rPr>
          <w:sz w:val="28"/>
        </w:rPr>
      </w:pPr>
      <w:r>
        <w:rPr>
          <w:sz w:val="28"/>
        </w:rPr>
        <w:t>Членами семьи граждан, перечисленных в подпунктах «б» и «в» пункта 2 настоящего порядка, считаются:</w:t>
      </w:r>
    </w:p>
    <w:p w14:paraId="633A6B4B" w14:textId="77777777" w:rsidR="00261640" w:rsidRDefault="00261640" w:rsidP="00261640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супруга (супруг), состоящая (состоящий) в зарегистрированном браке;</w:t>
      </w:r>
    </w:p>
    <w:p w14:paraId="53330E5C" w14:textId="77777777" w:rsidR="00261640" w:rsidRDefault="00261640" w:rsidP="00261640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68BAD1C3" w14:textId="77777777" w:rsidR="00261640" w:rsidRDefault="00261640" w:rsidP="00261640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</w:rPr>
        <w:t xml:space="preserve"> функции и полномочия учредителя которого осуществляет администрация Шубинского сельсовета Егорьевского района Алтайского края.</w:t>
      </w:r>
    </w:p>
    <w:p w14:paraId="620E06B8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Многодетным семьям и гражданам, перечисленным в подпунктах «б» и «в» пункта 2 настоящего порядка,  гарантируется право на бесплатное посещение музеев, выставок и парков независимо от их места жительства.</w:t>
      </w:r>
    </w:p>
    <w:p w14:paraId="4F24BBBA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4F42A436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6. </w:t>
      </w:r>
      <w:r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>
        <w:rPr>
          <w:sz w:val="28"/>
        </w:rPr>
        <w:t xml:space="preserve"> предоставляемых посетителями бесплатных билетов.</w:t>
      </w:r>
    </w:p>
    <w:p w14:paraId="4AA29D0F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 Бесплатные билеты предоставляются при предъявлении:</w:t>
      </w:r>
    </w:p>
    <w:p w14:paraId="5B702270" w14:textId="77777777" w:rsidR="00261640" w:rsidRDefault="00261640" w:rsidP="00261640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многодетными семьями:</w:t>
      </w:r>
    </w:p>
    <w:p w14:paraId="77E6024B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14:paraId="4DF2EEC2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14:paraId="7BBE5786" w14:textId="77777777" w:rsidR="00261640" w:rsidRDefault="00261640" w:rsidP="00261640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14:paraId="5030A1B8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14:paraId="74B8FB5D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2 настоящего порядка:</w:t>
      </w:r>
    </w:p>
    <w:p w14:paraId="779011B9" w14:textId="77777777" w:rsidR="00261640" w:rsidRDefault="00261640" w:rsidP="00261640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14:paraId="6D04D89F" w14:textId="77777777" w:rsidR="00261640" w:rsidRDefault="00261640" w:rsidP="00261640">
      <w:pPr>
        <w:widowControl w:val="0"/>
        <w:numPr>
          <w:ilvl w:val="0"/>
          <w:numId w:val="5"/>
        </w:numPr>
        <w:ind w:left="0" w:firstLine="709"/>
        <w:jc w:val="both"/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6DF733AF" w14:textId="77777777" w:rsidR="00261640" w:rsidRDefault="00261640" w:rsidP="00261640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3F86BE61" w14:textId="77777777" w:rsidR="00261640" w:rsidRDefault="00261640" w:rsidP="00261640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справки о факте обучения по очной форме в образовательной организации  (для детей в возрасте от 18 до 23 лет).</w:t>
      </w:r>
    </w:p>
    <w:p w14:paraId="2F42682E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21A3777E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>
        <w:rPr>
          <w:spacing w:val="-6"/>
          <w:sz w:val="28"/>
        </w:rPr>
        <w:t>иное не установлено действующим законодательством</w:t>
      </w:r>
      <w:r>
        <w:rPr>
          <w:sz w:val="28"/>
        </w:rPr>
        <w:t>.</w:t>
      </w:r>
    </w:p>
    <w:p w14:paraId="172BDAE4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9. Многодетные семьи, граждане, перечисленные в подпунктах «б» и «в» пункта 2, пункте 7 настоящего порядка,  </w:t>
      </w:r>
      <w:r>
        <w:rPr>
          <w:sz w:val="28"/>
        </w:rPr>
        <w:t xml:space="preserve">при выборе музейных экспозиций и выставок обязаны соблюдать возрастные </w:t>
      </w:r>
      <w:r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>
        <w:rPr>
          <w:sz w:val="28"/>
        </w:rPr>
        <w:t>от</w:t>
      </w:r>
      <w:r>
        <w:rPr>
          <w:spacing w:val="-6"/>
          <w:sz w:val="28"/>
        </w:rPr>
        <w:t xml:space="preserve"> 29.12.2010</w:t>
      </w:r>
      <w:r>
        <w:rPr>
          <w:sz w:val="28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>
        <w:rPr>
          <w:spacing w:val="-6"/>
          <w:sz w:val="28"/>
        </w:rPr>
        <w:t>и размещаемые на афишах (иных объявлениях о проведении соответствующего</w:t>
      </w:r>
      <w:r>
        <w:rPr>
          <w:sz w:val="28"/>
        </w:rPr>
        <w:t xml:space="preserve"> мероприятия).</w:t>
      </w:r>
    </w:p>
    <w:p w14:paraId="08792690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 Основания для принятия решения об отказе в предоставлении бесплатного билета:</w:t>
      </w:r>
    </w:p>
    <w:p w14:paraId="2AC90B9A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непредъявление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14:paraId="7DCEC9A4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14:paraId="011A8959" w14:textId="77777777" w:rsidR="00261640" w:rsidRDefault="00261640" w:rsidP="00261640">
      <w:pPr>
        <w:widowControl w:val="0"/>
        <w:ind w:firstLine="709"/>
        <w:jc w:val="both"/>
      </w:pPr>
      <w:r>
        <w:rPr>
          <w:spacing w:val="-6"/>
          <w:sz w:val="28"/>
        </w:rPr>
        <w:t>наличие ограничений в допуске к посещению музеев, выставок в случаях,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установленных Федеральным законом №436-ФЗ, – в отношении </w:t>
      </w:r>
      <w:r>
        <w:rPr>
          <w:sz w:val="28"/>
        </w:rPr>
        <w:t>лиц, не достигших возраста 18 лет.</w:t>
      </w:r>
    </w:p>
    <w:p w14:paraId="7213DD0B" w14:textId="77777777" w:rsidR="00261640" w:rsidRDefault="00261640" w:rsidP="002616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11. Муниципальные учреждения культуры обязаны вести учет </w:t>
      </w:r>
      <w:r>
        <w:rPr>
          <w:spacing w:val="-6"/>
          <w:sz w:val="28"/>
        </w:rPr>
        <w:t>количества лиц, воспользовавшихся правом бесплатного</w:t>
      </w:r>
      <w:r>
        <w:rPr>
          <w:sz w:val="28"/>
        </w:rPr>
        <w:t xml:space="preserve"> посещения в соответствии с настоящим порядком.</w:t>
      </w:r>
    </w:p>
    <w:p w14:paraId="18715BDB" w14:textId="7F13D44C" w:rsidR="00F12C76" w:rsidRDefault="00261640" w:rsidP="00261640">
      <w:pPr>
        <w:jc w:val="both"/>
      </w:pPr>
      <w:r>
        <w:rPr>
          <w:sz w:val="28"/>
        </w:rPr>
        <w:t xml:space="preserve">                               </w:t>
      </w:r>
    </w:p>
    <w:sectPr w:rsidR="00F12C76" w:rsidSect="002616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2F10"/>
    <w:multiLevelType w:val="multilevel"/>
    <w:tmpl w:val="8ADC8A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3DEA69C6"/>
    <w:multiLevelType w:val="multilevel"/>
    <w:tmpl w:val="412491D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62423F50"/>
    <w:multiLevelType w:val="multilevel"/>
    <w:tmpl w:val="2AF2D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212107"/>
    <w:multiLevelType w:val="multilevel"/>
    <w:tmpl w:val="8F0672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5C54E3A"/>
    <w:multiLevelType w:val="multilevel"/>
    <w:tmpl w:val="B574BE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051087">
    <w:abstractNumId w:val="1"/>
  </w:num>
  <w:num w:numId="2" w16cid:durableId="1184443201">
    <w:abstractNumId w:val="4"/>
  </w:num>
  <w:num w:numId="3" w16cid:durableId="406416952">
    <w:abstractNumId w:val="0"/>
  </w:num>
  <w:num w:numId="4" w16cid:durableId="91170068">
    <w:abstractNumId w:val="3"/>
  </w:num>
  <w:num w:numId="5" w16cid:durableId="948010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D4"/>
    <w:rsid w:val="00261640"/>
    <w:rsid w:val="006C0B77"/>
    <w:rsid w:val="008242FF"/>
    <w:rsid w:val="00870751"/>
    <w:rsid w:val="008E2296"/>
    <w:rsid w:val="00922C48"/>
    <w:rsid w:val="00B26363"/>
    <w:rsid w:val="00B915B7"/>
    <w:rsid w:val="00C1630A"/>
    <w:rsid w:val="00C63537"/>
    <w:rsid w:val="00D231F9"/>
    <w:rsid w:val="00DD05D4"/>
    <w:rsid w:val="00E609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B399"/>
  <w15:chartTrackingRefBased/>
  <w15:docId w15:val="{820F20F2-5931-4015-84BD-D8337A8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616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DD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D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5D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5D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5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5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5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05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D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5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D05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5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5D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D05D4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261640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rsid w:val="00261640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paragraph" w:styleId="ac">
    <w:name w:val="Normal (Web)"/>
    <w:basedOn w:val="a"/>
    <w:link w:val="ad"/>
    <w:rsid w:val="00261640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261640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2025-06-09T08:35:00Z</cp:lastPrinted>
  <dcterms:created xsi:type="dcterms:W3CDTF">2025-06-09T08:32:00Z</dcterms:created>
  <dcterms:modified xsi:type="dcterms:W3CDTF">2025-06-10T04:20:00Z</dcterms:modified>
</cp:coreProperties>
</file>